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20A8B1EE" w:rsidR="002D21E3" w:rsidRPr="003548AD" w:rsidRDefault="001E3435" w:rsidP="001E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1E3435">
              <w:rPr>
                <w:rFonts w:ascii="Arial" w:eastAsia="Times New Roman" w:hAnsi="Arial" w:cs="Arial"/>
                <w:color w:val="0000FF"/>
                <w:sz w:val="14"/>
                <w:szCs w:val="14"/>
              </w:rPr>
              <w:t>Supply of air permeability meter and accessories for complete operation of</w:t>
            </w:r>
            <w:r w:rsidR="00C0440C">
              <w:rPr>
                <w:rFonts w:ascii="Arial" w:eastAsia="Times New Roman" w:hAnsi="Arial" w:cs="Arial"/>
                <w:color w:val="0000FF"/>
                <w:sz w:val="14"/>
                <w:szCs w:val="14"/>
              </w:rPr>
              <w:t xml:space="preserve"> </w:t>
            </w:r>
            <w:r w:rsidRPr="001E3435">
              <w:rPr>
                <w:rFonts w:ascii="Arial" w:eastAsia="Times New Roman" w:hAnsi="Arial" w:cs="Arial"/>
                <w:color w:val="0000FF"/>
                <w:sz w:val="14"/>
                <w:szCs w:val="14"/>
              </w:rPr>
              <w:t>the instrument. Installation, commissioning, and training of staff; Regular service and calibration of the instrument.</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93358B1" w:rsidR="00706F19" w:rsidRPr="003548AD" w:rsidRDefault="00386FB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OF</w:t>
            </w:r>
            <w:proofErr w:type="gramEnd"/>
            <w:r w:rsidR="006E2F64">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00AF3FB4" w:rsidRPr="003548AD">
              <w:rPr>
                <w:rFonts w:ascii="Arial" w:eastAsia="Times New Roman" w:hAnsi="Arial" w:cs="Arial"/>
                <w:b/>
                <w:color w:val="FFFFFF" w:themeColor="background1"/>
                <w:sz w:val="14"/>
                <w:szCs w:val="14"/>
              </w:rPr>
              <w:t>PRINCIPLE</w:t>
            </w:r>
            <w:proofErr w:type="gramEnd"/>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17889A32" w:rsidR="004C6E8F" w:rsidRPr="003548AD" w:rsidRDefault="00950049"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 Garegae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6477AB0C" w:rsidR="004C6E8F" w:rsidRPr="003548AD" w:rsidRDefault="00950049"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037575FD" w:rsidR="004C6E8F" w:rsidRPr="003548AD" w:rsidRDefault="00950049"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03 August 2023</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121876AA" w:rsidR="004C6E8F" w:rsidRPr="003548AD" w:rsidRDefault="0095004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02FC" w14:textId="77777777" w:rsidR="00B431F7" w:rsidRDefault="00B431F7" w:rsidP="00201A98">
      <w:pPr>
        <w:spacing w:after="0" w:line="240" w:lineRule="auto"/>
      </w:pPr>
      <w:r>
        <w:separator/>
      </w:r>
    </w:p>
  </w:endnote>
  <w:endnote w:type="continuationSeparator" w:id="0">
    <w:p w14:paraId="603CC03D" w14:textId="77777777" w:rsidR="00B431F7" w:rsidRDefault="00B431F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A252" w14:textId="77777777" w:rsidR="00B431F7" w:rsidRDefault="00B431F7" w:rsidP="00201A98">
      <w:pPr>
        <w:spacing w:after="0" w:line="240" w:lineRule="auto"/>
      </w:pPr>
      <w:r>
        <w:separator/>
      </w:r>
    </w:p>
  </w:footnote>
  <w:footnote w:type="continuationSeparator" w:id="0">
    <w:p w14:paraId="516C5138" w14:textId="77777777" w:rsidR="00B431F7" w:rsidRDefault="00B431F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2582349"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459CF"/>
    <w:rsid w:val="00050BF8"/>
    <w:rsid w:val="00074B21"/>
    <w:rsid w:val="0007790C"/>
    <w:rsid w:val="00095F10"/>
    <w:rsid w:val="000A01FA"/>
    <w:rsid w:val="000B165C"/>
    <w:rsid w:val="000C254A"/>
    <w:rsid w:val="000D42FA"/>
    <w:rsid w:val="000E0D1C"/>
    <w:rsid w:val="000E3820"/>
    <w:rsid w:val="000E568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3435"/>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0049"/>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31F7"/>
    <w:rsid w:val="00B47CCA"/>
    <w:rsid w:val="00BA4E91"/>
    <w:rsid w:val="00BA5C88"/>
    <w:rsid w:val="00BB0CB9"/>
    <w:rsid w:val="00BB1FCE"/>
    <w:rsid w:val="00BC110F"/>
    <w:rsid w:val="00C007B0"/>
    <w:rsid w:val="00C0440C"/>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D6A42"/>
    <w:rsid w:val="00EE498F"/>
    <w:rsid w:val="00EF478A"/>
    <w:rsid w:val="00EF6D03"/>
    <w:rsid w:val="00F00787"/>
    <w:rsid w:val="00F1534D"/>
    <w:rsid w:val="00F15790"/>
    <w:rsid w:val="00F166A5"/>
    <w:rsid w:val="00F762D6"/>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3</cp:revision>
  <cp:lastPrinted>2019-04-01T11:16:00Z</cp:lastPrinted>
  <dcterms:created xsi:type="dcterms:W3CDTF">2023-08-03T13:39:00Z</dcterms:created>
  <dcterms:modified xsi:type="dcterms:W3CDTF">2023-08-03T13:39:00Z</dcterms:modified>
</cp:coreProperties>
</file>